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3E" w:rsidRPr="00236654" w:rsidRDefault="0062343E" w:rsidP="00623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65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42CDC" w:rsidRPr="00236654">
        <w:rPr>
          <w:rFonts w:ascii="Times New Roman" w:hAnsi="Times New Roman" w:cs="Times New Roman"/>
          <w:sz w:val="28"/>
          <w:szCs w:val="28"/>
        </w:rPr>
        <w:t xml:space="preserve">№ </w:t>
      </w:r>
      <w:r w:rsidR="005B35B9">
        <w:rPr>
          <w:rFonts w:ascii="Times New Roman" w:hAnsi="Times New Roman" w:cs="Times New Roman"/>
          <w:sz w:val="28"/>
          <w:szCs w:val="28"/>
        </w:rPr>
        <w:t>8</w:t>
      </w:r>
    </w:p>
    <w:p w:rsidR="00A42CDC" w:rsidRPr="00236654" w:rsidRDefault="00A42CDC" w:rsidP="00623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654">
        <w:rPr>
          <w:rFonts w:ascii="Times New Roman" w:hAnsi="Times New Roman" w:cs="Times New Roman"/>
          <w:sz w:val="28"/>
          <w:szCs w:val="28"/>
        </w:rPr>
        <w:t>к приказу главного врача</w:t>
      </w:r>
    </w:p>
    <w:p w:rsidR="0062343E" w:rsidRPr="00236654" w:rsidRDefault="0062343E" w:rsidP="006234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6654">
        <w:rPr>
          <w:rFonts w:ascii="Times New Roman" w:hAnsi="Times New Roman" w:cs="Times New Roman"/>
          <w:sz w:val="28"/>
          <w:szCs w:val="28"/>
        </w:rPr>
        <w:t>КГБУЗ «Владивостокская поликлиника № 9»</w:t>
      </w:r>
    </w:p>
    <w:p w:rsidR="00BA7B1F" w:rsidRPr="00BA7B1F" w:rsidRDefault="00BA7B1F" w:rsidP="00BA7B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7B1F">
        <w:rPr>
          <w:rFonts w:ascii="Times New Roman" w:hAnsi="Times New Roman" w:cs="Times New Roman"/>
          <w:sz w:val="28"/>
          <w:szCs w:val="28"/>
        </w:rPr>
        <w:t xml:space="preserve">№ </w:t>
      </w:r>
      <w:r w:rsidRPr="00BA7B1F">
        <w:rPr>
          <w:rFonts w:ascii="Times New Roman" w:hAnsi="Times New Roman" w:cs="Times New Roman"/>
          <w:sz w:val="28"/>
          <w:szCs w:val="28"/>
          <w:u w:val="single"/>
        </w:rPr>
        <w:t xml:space="preserve">  01-01/1пр </w:t>
      </w:r>
      <w:r w:rsidRPr="00BA7B1F">
        <w:rPr>
          <w:rFonts w:ascii="Times New Roman" w:hAnsi="Times New Roman" w:cs="Times New Roman"/>
          <w:sz w:val="28"/>
          <w:szCs w:val="28"/>
        </w:rPr>
        <w:t xml:space="preserve">  от </w:t>
      </w:r>
      <w:r w:rsidR="0036218F">
        <w:rPr>
          <w:rFonts w:ascii="Times New Roman" w:hAnsi="Times New Roman" w:cs="Times New Roman"/>
          <w:sz w:val="28"/>
          <w:szCs w:val="28"/>
          <w:u w:val="single"/>
        </w:rPr>
        <w:t>10.01.2023</w:t>
      </w:r>
      <w:r w:rsidRPr="00BA7B1F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2343E" w:rsidRPr="00236654" w:rsidRDefault="0062343E" w:rsidP="00623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43E" w:rsidRPr="00236654" w:rsidRDefault="0062343E" w:rsidP="00623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5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2343E" w:rsidRPr="00236654" w:rsidRDefault="0062343E" w:rsidP="00623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54">
        <w:rPr>
          <w:rFonts w:ascii="Times New Roman" w:hAnsi="Times New Roman" w:cs="Times New Roman"/>
          <w:sz w:val="28"/>
          <w:szCs w:val="28"/>
        </w:rPr>
        <w:t>взаимодействия КГБУЗ «Владивостокская поликлиника № 9»</w:t>
      </w:r>
    </w:p>
    <w:p w:rsidR="0062343E" w:rsidRPr="00236654" w:rsidRDefault="0062343E" w:rsidP="006234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54">
        <w:rPr>
          <w:rFonts w:ascii="Times New Roman" w:hAnsi="Times New Roman" w:cs="Times New Roman"/>
          <w:sz w:val="28"/>
          <w:szCs w:val="28"/>
        </w:rPr>
        <w:t>с правоохранительными органами в сфере противодействия коррупции</w:t>
      </w:r>
    </w:p>
    <w:p w:rsidR="0062343E" w:rsidRPr="00236654" w:rsidRDefault="0062343E" w:rsidP="0062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900" w:rsidRPr="00B34900" w:rsidRDefault="00B34900" w:rsidP="00B3490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9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1.1 Настоящий Порядок разработан во исполнение Федерального закона от 25 декабря 2008 г. № 273-03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 xml:space="preserve">1.2. Настоящий порядок устанавливает общие правила организации деятельности по взаимодействию </w:t>
      </w:r>
      <w:r>
        <w:rPr>
          <w:rFonts w:ascii="Times New Roman" w:hAnsi="Times New Roman" w:cs="Times New Roman"/>
          <w:sz w:val="28"/>
          <w:szCs w:val="28"/>
        </w:rPr>
        <w:t>с правоохранительными органами.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1.3.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Государственного бюджетного учреждения «Центр социального обслуживания граждан пожилого возраста и инвалидов Богородского района» (далее ‒ Учреждение) с правоохранитель</w:t>
      </w:r>
      <w:r>
        <w:rPr>
          <w:rFonts w:ascii="Times New Roman" w:hAnsi="Times New Roman" w:cs="Times New Roman"/>
          <w:sz w:val="28"/>
          <w:szCs w:val="28"/>
        </w:rPr>
        <w:t>ными органами (далее - Органы).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 xml:space="preserve">1.4.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 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4900" w:rsidRPr="00B34900" w:rsidRDefault="00B34900" w:rsidP="00B3490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900">
        <w:rPr>
          <w:rFonts w:ascii="Times New Roman" w:hAnsi="Times New Roman" w:cs="Times New Roman"/>
          <w:sz w:val="28"/>
          <w:szCs w:val="28"/>
        </w:rPr>
        <w:t>Виды обращений в правоохранительные органы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4900">
        <w:rPr>
          <w:rFonts w:ascii="Times New Roman" w:hAnsi="Times New Roman" w:cs="Times New Roman"/>
          <w:sz w:val="28"/>
          <w:szCs w:val="28"/>
        </w:rPr>
        <w:t>2.1 Обращение – предложение, заявление, жалоба, изложенные в письменной или устной ф</w:t>
      </w:r>
      <w:r>
        <w:rPr>
          <w:rFonts w:ascii="Times New Roman" w:hAnsi="Times New Roman" w:cs="Times New Roman"/>
          <w:sz w:val="28"/>
          <w:szCs w:val="28"/>
        </w:rPr>
        <w:t>орме и представленное в Органы.</w:t>
      </w:r>
      <w:proofErr w:type="gramEnd"/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</w:t>
      </w:r>
      <w:r>
        <w:rPr>
          <w:rFonts w:ascii="Times New Roman" w:hAnsi="Times New Roman" w:cs="Times New Roman"/>
          <w:sz w:val="28"/>
          <w:szCs w:val="28"/>
        </w:rPr>
        <w:t>а между Учреждением и органами.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2.1.2. Устные обращения – это обращение, поступающие во время личного приема руководителя Учреждения или</w:t>
      </w:r>
      <w:r>
        <w:rPr>
          <w:rFonts w:ascii="Times New Roman" w:hAnsi="Times New Roman" w:cs="Times New Roman"/>
          <w:sz w:val="28"/>
          <w:szCs w:val="28"/>
        </w:rPr>
        <w:t xml:space="preserve"> других сотрудников Учреждения.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 и рекомендовать конкретные пути и спос</w:t>
      </w:r>
      <w:r>
        <w:rPr>
          <w:rFonts w:ascii="Times New Roman" w:hAnsi="Times New Roman" w:cs="Times New Roman"/>
          <w:sz w:val="28"/>
          <w:szCs w:val="28"/>
        </w:rPr>
        <w:t>обы решения поставленных задач.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Органов. В отличие от предложения, в нем не раскрываются пути и не предлагаются способы решения п</w:t>
      </w:r>
      <w:r>
        <w:rPr>
          <w:rFonts w:ascii="Times New Roman" w:hAnsi="Times New Roman" w:cs="Times New Roman"/>
          <w:sz w:val="28"/>
          <w:szCs w:val="28"/>
        </w:rPr>
        <w:t>оставленных задач.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 xml:space="preserve"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 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4900" w:rsidRDefault="00B34900" w:rsidP="00B3490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34900" w:rsidRDefault="00B34900" w:rsidP="00B3490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B34900" w:rsidRDefault="00B34900" w:rsidP="00B3490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900">
        <w:rPr>
          <w:rFonts w:ascii="Times New Roman" w:hAnsi="Times New Roman" w:cs="Times New Roman"/>
          <w:sz w:val="28"/>
          <w:szCs w:val="28"/>
        </w:rPr>
        <w:t>Сотрудничество и порядок обращения Учреждения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900">
        <w:rPr>
          <w:rFonts w:ascii="Times New Roman" w:hAnsi="Times New Roman" w:cs="Times New Roman"/>
          <w:sz w:val="28"/>
          <w:szCs w:val="28"/>
        </w:rPr>
        <w:t xml:space="preserve"> в правоохранительные органы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B3490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B34900">
        <w:rPr>
          <w:rFonts w:ascii="Times New Roman" w:hAnsi="Times New Roman" w:cs="Times New Roman"/>
          <w:sz w:val="28"/>
          <w:szCs w:val="28"/>
        </w:rPr>
        <w:t xml:space="preserve"> декларируемым антикоррупционным стандартам поведения. Данное сотрудничество может осу</w:t>
      </w:r>
      <w:r>
        <w:rPr>
          <w:rFonts w:ascii="Times New Roman" w:hAnsi="Times New Roman" w:cs="Times New Roman"/>
          <w:sz w:val="28"/>
          <w:szCs w:val="28"/>
        </w:rPr>
        <w:t>ществляться в различных формах: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4900">
        <w:rPr>
          <w:rFonts w:ascii="Times New Roman" w:hAnsi="Times New Roman" w:cs="Times New Roman"/>
          <w:sz w:val="28"/>
          <w:szCs w:val="28"/>
        </w:rPr>
        <w:t>а) 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(сотрудникам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</w:t>
      </w:r>
      <w:r>
        <w:rPr>
          <w:rFonts w:ascii="Times New Roman" w:hAnsi="Times New Roman" w:cs="Times New Roman"/>
          <w:sz w:val="28"/>
          <w:szCs w:val="28"/>
        </w:rPr>
        <w:t>действие коррупции в Учреждении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00">
        <w:rPr>
          <w:rFonts w:ascii="Times New Roman" w:hAnsi="Times New Roman" w:cs="Times New Roman"/>
          <w:sz w:val="28"/>
          <w:szCs w:val="28"/>
        </w:rPr>
        <w:t>б)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труде пых обязанностей информации о подготовке или совершении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правонарушения.</w:t>
      </w:r>
      <w:proofErr w:type="gramEnd"/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3.2. Сотрудничество с органами т</w:t>
      </w:r>
      <w:r>
        <w:rPr>
          <w:rFonts w:ascii="Times New Roman" w:hAnsi="Times New Roman" w:cs="Times New Roman"/>
          <w:sz w:val="28"/>
          <w:szCs w:val="28"/>
        </w:rPr>
        <w:t>акже может проявляться в форме: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4900">
        <w:rPr>
          <w:rFonts w:ascii="Times New Roman" w:hAnsi="Times New Roman" w:cs="Times New Roman"/>
          <w:sz w:val="28"/>
          <w:szCs w:val="28"/>
        </w:rPr>
        <w:t>а)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</w:t>
      </w:r>
      <w:r>
        <w:rPr>
          <w:rFonts w:ascii="Times New Roman" w:hAnsi="Times New Roman" w:cs="Times New Roman"/>
          <w:sz w:val="28"/>
          <w:szCs w:val="28"/>
        </w:rPr>
        <w:t>ия и противодействия коррупции;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4900">
        <w:rPr>
          <w:rFonts w:ascii="Times New Roman" w:hAnsi="Times New Roman" w:cs="Times New Roman"/>
          <w:sz w:val="28"/>
          <w:szCs w:val="28"/>
        </w:rPr>
        <w:t>б) 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</w:t>
      </w:r>
      <w:r>
        <w:rPr>
          <w:rFonts w:ascii="Times New Roman" w:hAnsi="Times New Roman" w:cs="Times New Roman"/>
          <w:sz w:val="28"/>
          <w:szCs w:val="28"/>
        </w:rPr>
        <w:t>еративно-розыскные мероприятие.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правонарушениях.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 xml:space="preserve">3.4. Руководство и сотрудники не должны допускать вмешательства в выполнение служебных обязанностей должностными лицами судебных </w:t>
      </w:r>
      <w:r>
        <w:rPr>
          <w:rFonts w:ascii="Times New Roman" w:hAnsi="Times New Roman" w:cs="Times New Roman"/>
          <w:sz w:val="28"/>
          <w:szCs w:val="28"/>
        </w:rPr>
        <w:t>или правоохранительных органов.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 xml:space="preserve">3.5. Все письменные обращения к представителям органов, готовятся инициаторами обращений – сотрудниками Учреждения, предоставляются на согласование руководителю Учреждения, без визы руководителя Учреждения письменные </w:t>
      </w:r>
      <w:r>
        <w:rPr>
          <w:rFonts w:ascii="Times New Roman" w:hAnsi="Times New Roman" w:cs="Times New Roman"/>
          <w:sz w:val="28"/>
          <w:szCs w:val="28"/>
        </w:rPr>
        <w:t>обращения не допускаются.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3.6. К устным обращениям Учреждения в органы пред</w:t>
      </w:r>
      <w:r>
        <w:rPr>
          <w:rFonts w:ascii="Times New Roman" w:hAnsi="Times New Roman" w:cs="Times New Roman"/>
          <w:sz w:val="28"/>
          <w:szCs w:val="28"/>
        </w:rPr>
        <w:t>ъявляются следующие требования: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 xml:space="preserve">3.7.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фактическое состояние дел в Учреждении и делает заявление по </w:t>
      </w:r>
      <w:r>
        <w:rPr>
          <w:rFonts w:ascii="Times New Roman" w:hAnsi="Times New Roman" w:cs="Times New Roman"/>
          <w:sz w:val="28"/>
          <w:szCs w:val="28"/>
        </w:rPr>
        <w:t>существу поставленных вопросов.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3.8. Руководитель структурного подразделения берет на контроль принятое по результатам устного заявления решение и при необходимости запрашивают информацию о ходе и резу</w:t>
      </w:r>
      <w:r>
        <w:rPr>
          <w:rFonts w:ascii="Times New Roman" w:hAnsi="Times New Roman" w:cs="Times New Roman"/>
          <w:sz w:val="28"/>
          <w:szCs w:val="28"/>
        </w:rPr>
        <w:t>льтатах рассмотрения обращения.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 xml:space="preserve">3.9. Руководители структурных подразделений, несут персональную ответственность за эффективность осуществления соответствующего взаимодействия. 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4900" w:rsidRPr="00B34900" w:rsidRDefault="00B34900" w:rsidP="00B34900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B34900">
        <w:rPr>
          <w:rFonts w:ascii="Times New Roman" w:hAnsi="Times New Roman" w:cs="Times New Roman"/>
          <w:sz w:val="28"/>
          <w:szCs w:val="28"/>
        </w:rPr>
        <w:t>Порядок действий сотрудников учреждения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4.1. Письменные заявления о преступлениях принимаются в правоохранительных органах независимо от места и времени соверше</w:t>
      </w:r>
      <w:r>
        <w:rPr>
          <w:rFonts w:ascii="Times New Roman" w:hAnsi="Times New Roman" w:cs="Times New Roman"/>
          <w:sz w:val="28"/>
          <w:szCs w:val="28"/>
        </w:rPr>
        <w:t>ния преступления круглосуточно.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</w:t>
      </w:r>
      <w:r>
        <w:rPr>
          <w:rFonts w:ascii="Times New Roman" w:hAnsi="Times New Roman" w:cs="Times New Roman"/>
          <w:sz w:val="28"/>
          <w:szCs w:val="28"/>
        </w:rPr>
        <w:t>трудника, принявшего сообщение.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4.3. Сотрудник Учреждения имеет право получить копию своего заявления с отметкой о регистрации его в правоохранительном органе или талон 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</w:t>
      </w:r>
      <w:r>
        <w:rPr>
          <w:rFonts w:ascii="Times New Roman" w:hAnsi="Times New Roman" w:cs="Times New Roman"/>
          <w:sz w:val="28"/>
          <w:szCs w:val="28"/>
        </w:rPr>
        <w:t xml:space="preserve"> органа, дата приема сообщения.</w:t>
      </w:r>
    </w:p>
    <w:p w:rsidR="00B34900" w:rsidRPr="00B34900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4900">
        <w:rPr>
          <w:rFonts w:ascii="Times New Roman" w:hAnsi="Times New Roman" w:cs="Times New Roman"/>
          <w:sz w:val="28"/>
          <w:szCs w:val="28"/>
        </w:rPr>
        <w:t>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</w:t>
      </w:r>
      <w:r>
        <w:rPr>
          <w:rFonts w:ascii="Times New Roman" w:hAnsi="Times New Roman" w:cs="Times New Roman"/>
          <w:sz w:val="28"/>
          <w:szCs w:val="28"/>
        </w:rPr>
        <w:t>ши права и законные интересы.</w:t>
      </w:r>
    </w:p>
    <w:p w:rsidR="0062343E" w:rsidRPr="00236654" w:rsidRDefault="00B34900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34900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B34900">
        <w:rPr>
          <w:rFonts w:ascii="Times New Roman" w:hAnsi="Times New Roman" w:cs="Times New Roman"/>
          <w:sz w:val="28"/>
          <w:szCs w:val="28"/>
        </w:rPr>
        <w:t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  <w:proofErr w:type="gramEnd"/>
    </w:p>
    <w:p w:rsidR="0062343E" w:rsidRPr="00236654" w:rsidRDefault="0062343E" w:rsidP="00B3490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366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5367F" w:rsidRPr="00236654" w:rsidRDefault="00A5367F">
      <w:pPr>
        <w:rPr>
          <w:sz w:val="28"/>
          <w:szCs w:val="28"/>
        </w:rPr>
      </w:pPr>
    </w:p>
    <w:sectPr w:rsidR="00A5367F" w:rsidRPr="00236654" w:rsidSect="00BA7B1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BDB"/>
    <w:multiLevelType w:val="hybridMultilevel"/>
    <w:tmpl w:val="A0A20730"/>
    <w:lvl w:ilvl="0" w:tplc="6DFE30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58"/>
    <w:rsid w:val="00236654"/>
    <w:rsid w:val="0036218F"/>
    <w:rsid w:val="003A15EA"/>
    <w:rsid w:val="005B35B9"/>
    <w:rsid w:val="0062343E"/>
    <w:rsid w:val="00A42CDC"/>
    <w:rsid w:val="00A5367F"/>
    <w:rsid w:val="00B34900"/>
    <w:rsid w:val="00BA7B1F"/>
    <w:rsid w:val="00C6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Анастасия Иванова</cp:lastModifiedBy>
  <cp:revision>8</cp:revision>
  <cp:lastPrinted>2022-01-10T05:05:00Z</cp:lastPrinted>
  <dcterms:created xsi:type="dcterms:W3CDTF">2018-02-08T07:27:00Z</dcterms:created>
  <dcterms:modified xsi:type="dcterms:W3CDTF">2023-04-06T04:48:00Z</dcterms:modified>
</cp:coreProperties>
</file>